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A1" w:rsidRDefault="005855A1" w:rsidP="00320763">
      <w:pPr>
        <w:jc w:val="center"/>
        <w:rPr>
          <w:rFonts w:ascii="AP Yekan black" w:hAnsi="AP Yekan black" w:cs="AP Yekan black"/>
          <w:b/>
          <w:bCs/>
          <w:color w:val="FF0000"/>
          <w:sz w:val="32"/>
          <w:szCs w:val="32"/>
          <w:rtl/>
          <w:lang w:bidi="fa-IR"/>
        </w:rPr>
      </w:pPr>
      <w:r w:rsidRPr="005855A1">
        <w:rPr>
          <w:rFonts w:ascii="AP Yekan black" w:hAnsi="AP Yekan black" w:cs="AP Yekan black"/>
          <w:b/>
          <w:bCs/>
          <w:color w:val="FF0000"/>
          <w:sz w:val="32"/>
          <w:szCs w:val="32"/>
          <w:rtl/>
          <w:lang w:bidi="fa-IR"/>
        </w:rPr>
        <w:t xml:space="preserve">پاسخنامه سوالات </w:t>
      </w:r>
      <w:r w:rsidR="00FA023F">
        <w:rPr>
          <w:rFonts w:ascii="AP Yekan black" w:hAnsi="AP Yekan black" w:cs="AP Yekan black" w:hint="cs"/>
          <w:b/>
          <w:bCs/>
          <w:color w:val="FF0000"/>
          <w:sz w:val="32"/>
          <w:szCs w:val="32"/>
          <w:rtl/>
          <w:lang w:bidi="fa-IR"/>
        </w:rPr>
        <w:t xml:space="preserve">حوادث ترافیکی </w:t>
      </w:r>
      <w:r w:rsidRPr="005855A1">
        <w:rPr>
          <w:rFonts w:ascii="AP Yekan black" w:hAnsi="AP Yekan black" w:cs="AP Yekan black"/>
          <w:b/>
          <w:bCs/>
          <w:color w:val="FF0000"/>
          <w:sz w:val="32"/>
          <w:szCs w:val="32"/>
          <w:rtl/>
          <w:lang w:bidi="fa-IR"/>
        </w:rPr>
        <w:t>بمناسبت هفته جوان 1400</w:t>
      </w:r>
    </w:p>
    <w:p w:rsidR="00533700" w:rsidRDefault="005855A1" w:rsidP="00320763">
      <w:pPr>
        <w:jc w:val="center"/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</w:pP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نام و نام خانو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ادگی:    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 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سن: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تحصیلات:</w:t>
      </w:r>
    </w:p>
    <w:p w:rsidR="0035434E" w:rsidRPr="005855A1" w:rsidRDefault="00533700" w:rsidP="00320763">
      <w:pPr>
        <w:jc w:val="center"/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</w:pP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وضعیت تاهل:                                                </w:t>
      </w:r>
      <w:r w:rsidRPr="00533700"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  <w:t>شماره موبا</w:t>
      </w:r>
      <w:r w:rsidRP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ی</w:t>
      </w:r>
      <w:r w:rsidRPr="00533700">
        <w:rPr>
          <w:rFonts w:ascii="AP Yekan black" w:hAnsi="AP Yekan black" w:cs="AP Yekan black" w:hint="eastAsia"/>
          <w:b/>
          <w:bCs/>
          <w:sz w:val="24"/>
          <w:szCs w:val="24"/>
          <w:rtl/>
          <w:lang w:bidi="fa-IR"/>
        </w:rPr>
        <w:t>ل</w:t>
      </w:r>
      <w:r w:rsidRPr="00533700"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tblW w:w="7127" w:type="dxa"/>
        <w:jc w:val="center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559"/>
        <w:gridCol w:w="890"/>
      </w:tblGrid>
      <w:tr w:rsidR="00320763" w:rsidRPr="00320763" w:rsidTr="00320763">
        <w:trPr>
          <w:trHeight w:val="693"/>
          <w:jc w:val="center"/>
        </w:trPr>
        <w:tc>
          <w:tcPr>
            <w:tcW w:w="1559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559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559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890" w:type="dxa"/>
            <w:vAlign w:val="center"/>
          </w:tcPr>
          <w:p w:rsidR="00320763" w:rsidRPr="00320763" w:rsidRDefault="00320763" w:rsidP="0032076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20763">
              <w:rPr>
                <w:rFonts w:cs="B Nazanin" w:hint="cs"/>
                <w:b/>
                <w:bCs/>
                <w:rtl/>
                <w:lang w:bidi="fa-IR"/>
              </w:rPr>
              <w:t>سوالات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0763" w:rsidRPr="00320763" w:rsidTr="00320763">
        <w:trPr>
          <w:trHeight w:val="693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20763" w:rsidRPr="00320763" w:rsidTr="00320763">
        <w:trPr>
          <w:trHeight w:val="693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20763" w:rsidRPr="00320763" w:rsidTr="00320763">
        <w:trPr>
          <w:trHeight w:val="693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20763" w:rsidRPr="00320763" w:rsidTr="00320763">
        <w:trPr>
          <w:trHeight w:val="655"/>
          <w:jc w:val="center"/>
        </w:trPr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320763" w:rsidRPr="00320763" w:rsidRDefault="00320763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0" w:type="dxa"/>
            <w:vAlign w:val="center"/>
          </w:tcPr>
          <w:p w:rsidR="00320763" w:rsidRPr="00320763" w:rsidRDefault="00320763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207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5855A1" w:rsidRPr="00533700" w:rsidRDefault="00533700" w:rsidP="005855A1">
      <w:pPr>
        <w:jc w:val="center"/>
        <w:rPr>
          <w:rFonts w:cs="B Nazanin"/>
          <w:color w:val="C00000"/>
          <w:sz w:val="28"/>
          <w:szCs w:val="28"/>
          <w:rtl/>
          <w:lang w:bidi="fa-IR"/>
        </w:rPr>
      </w:pPr>
      <w:r w:rsidRPr="00533700">
        <w:rPr>
          <w:rFonts w:cs="B Nazanin" w:hint="cs"/>
          <w:color w:val="C00000"/>
          <w:sz w:val="28"/>
          <w:szCs w:val="28"/>
          <w:rtl/>
          <w:lang w:bidi="fa-IR"/>
        </w:rPr>
        <w:t>مرکز بهداشت شهرستان تبریز</w:t>
      </w:r>
    </w:p>
    <w:p w:rsidR="00533700" w:rsidRPr="00533700" w:rsidRDefault="00533700" w:rsidP="00533700">
      <w:pPr>
        <w:jc w:val="center"/>
        <w:rPr>
          <w:rFonts w:cs="Calibri"/>
          <w:b/>
          <w:bCs/>
          <w:color w:val="C00000"/>
          <w:sz w:val="28"/>
          <w:szCs w:val="28"/>
          <w:lang w:bidi="fa-IR"/>
        </w:rPr>
      </w:pPr>
      <w:r w:rsidRPr="005337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واحد سلامت نوجوانان ،جوانان ومدارس</w:t>
      </w:r>
    </w:p>
    <w:sectPr w:rsidR="00533700" w:rsidRPr="00533700" w:rsidSect="00320763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Yekan black">
    <w:altName w:val="IranNastaliq"/>
    <w:charset w:val="00"/>
    <w:family w:val="auto"/>
    <w:pitch w:val="variable"/>
    <w:sig w:usb0="00000000" w:usb1="D000A0D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1"/>
    <w:rsid w:val="00320763"/>
    <w:rsid w:val="0035434E"/>
    <w:rsid w:val="00533700"/>
    <w:rsid w:val="005855A1"/>
    <w:rsid w:val="006E374F"/>
    <w:rsid w:val="008C4C43"/>
    <w:rsid w:val="00E56C4B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9F44C-0A06-4F6A-ACAF-A49FF93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C614-35C5-4D88-B73A-858FB585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Fathi</dc:creator>
  <cp:keywords/>
  <dc:description/>
  <cp:lastModifiedBy>Bayani</cp:lastModifiedBy>
  <cp:revision>2</cp:revision>
  <dcterms:created xsi:type="dcterms:W3CDTF">2022-03-13T09:42:00Z</dcterms:created>
  <dcterms:modified xsi:type="dcterms:W3CDTF">2022-03-13T09:42:00Z</dcterms:modified>
</cp:coreProperties>
</file>